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E81" w:rsidRDefault="009D1E81" w:rsidP="009D1E81">
      <w:pPr>
        <w:spacing w:after="0"/>
        <w:jc w:val="both"/>
        <w:rPr>
          <w:rFonts w:ascii="Comic Sans MS" w:eastAsia="Times New Roman" w:hAnsi="Comic Sans MS" w:cs="Times New Roman"/>
          <w:b/>
          <w:sz w:val="18"/>
          <w:szCs w:val="18"/>
        </w:rPr>
      </w:pPr>
      <w:r>
        <w:rPr>
          <w:rFonts w:ascii="Comic Sans MS" w:eastAsia="Times New Roman" w:hAnsi="Comic Sans MS" w:cs="Times New Roman"/>
          <w:b/>
          <w:sz w:val="18"/>
          <w:szCs w:val="18"/>
        </w:rPr>
        <w:t>OŠ „MATO LOVRAK“</w:t>
      </w:r>
    </w:p>
    <w:p w:rsidR="009D1E81" w:rsidRDefault="009D1E81" w:rsidP="009D1E81">
      <w:pPr>
        <w:spacing w:after="0"/>
        <w:jc w:val="both"/>
        <w:rPr>
          <w:rFonts w:ascii="Comic Sans MS" w:eastAsia="Times New Roman" w:hAnsi="Comic Sans MS" w:cs="Times New Roman"/>
          <w:sz w:val="18"/>
          <w:szCs w:val="18"/>
        </w:rPr>
      </w:pPr>
      <w:r>
        <w:rPr>
          <w:rFonts w:ascii="Comic Sans MS" w:eastAsia="Times New Roman" w:hAnsi="Comic Sans MS" w:cs="Times New Roman"/>
          <w:sz w:val="18"/>
          <w:szCs w:val="18"/>
        </w:rPr>
        <w:t xml:space="preserve">NOVA GRADIŠKA, </w:t>
      </w:r>
      <w:proofErr w:type="spellStart"/>
      <w:r>
        <w:rPr>
          <w:rFonts w:ascii="Comic Sans MS" w:eastAsia="Times New Roman" w:hAnsi="Comic Sans MS" w:cs="Times New Roman"/>
          <w:sz w:val="18"/>
          <w:szCs w:val="18"/>
        </w:rPr>
        <w:t>M.Benkovića</w:t>
      </w:r>
      <w:proofErr w:type="spellEnd"/>
      <w:r>
        <w:rPr>
          <w:rFonts w:ascii="Comic Sans MS" w:eastAsia="Times New Roman" w:hAnsi="Comic Sans MS" w:cs="Times New Roman"/>
          <w:sz w:val="18"/>
          <w:szCs w:val="18"/>
        </w:rPr>
        <w:t xml:space="preserve"> 39</w:t>
      </w:r>
    </w:p>
    <w:p w:rsidR="009D1E81" w:rsidRDefault="009D1E81" w:rsidP="009D1E81">
      <w:pPr>
        <w:spacing w:after="0"/>
        <w:jc w:val="both"/>
        <w:rPr>
          <w:rFonts w:ascii="Comic Sans MS" w:eastAsia="Times New Roman" w:hAnsi="Comic Sans MS" w:cs="Times New Roman"/>
          <w:sz w:val="18"/>
          <w:szCs w:val="18"/>
        </w:rPr>
      </w:pPr>
      <w:r>
        <w:rPr>
          <w:rFonts w:ascii="Comic Sans MS" w:eastAsia="Times New Roman" w:hAnsi="Comic Sans MS" w:cs="Times New Roman"/>
          <w:sz w:val="18"/>
          <w:szCs w:val="18"/>
        </w:rPr>
        <w:t>MB:    03000362</w:t>
      </w:r>
    </w:p>
    <w:p w:rsidR="009D1E81" w:rsidRDefault="009D1E81" w:rsidP="009D1E81">
      <w:pPr>
        <w:spacing w:after="0"/>
        <w:jc w:val="both"/>
        <w:rPr>
          <w:rFonts w:ascii="Comic Sans MS" w:eastAsia="Times New Roman" w:hAnsi="Comic Sans MS" w:cs="Times New Roman"/>
          <w:sz w:val="18"/>
          <w:szCs w:val="18"/>
        </w:rPr>
      </w:pPr>
      <w:r>
        <w:rPr>
          <w:rFonts w:ascii="Comic Sans MS" w:eastAsia="Times New Roman" w:hAnsi="Comic Sans MS" w:cs="Times New Roman"/>
          <w:sz w:val="18"/>
          <w:szCs w:val="18"/>
        </w:rPr>
        <w:t>RKPD: 9290</w:t>
      </w:r>
    </w:p>
    <w:p w:rsidR="009D1E81" w:rsidRDefault="009D1E81" w:rsidP="009D1E81">
      <w:pPr>
        <w:spacing w:after="0"/>
        <w:jc w:val="both"/>
        <w:rPr>
          <w:rFonts w:ascii="Comic Sans MS" w:eastAsia="Times New Roman" w:hAnsi="Comic Sans MS" w:cs="Times New Roman"/>
          <w:sz w:val="18"/>
          <w:szCs w:val="18"/>
        </w:rPr>
      </w:pPr>
      <w:r>
        <w:rPr>
          <w:rFonts w:ascii="Comic Sans MS" w:eastAsia="Times New Roman" w:hAnsi="Comic Sans MS" w:cs="Times New Roman"/>
          <w:sz w:val="18"/>
          <w:szCs w:val="18"/>
        </w:rPr>
        <w:t xml:space="preserve">Osoba za kontakt: Vera </w:t>
      </w:r>
      <w:proofErr w:type="spellStart"/>
      <w:r>
        <w:rPr>
          <w:rFonts w:ascii="Comic Sans MS" w:eastAsia="Times New Roman" w:hAnsi="Comic Sans MS" w:cs="Times New Roman"/>
          <w:sz w:val="18"/>
          <w:szCs w:val="18"/>
        </w:rPr>
        <w:t>Mrnjec</w:t>
      </w:r>
      <w:proofErr w:type="spellEnd"/>
    </w:p>
    <w:p w:rsidR="009D1E81" w:rsidRDefault="009D1E81" w:rsidP="009D1E81">
      <w:pPr>
        <w:spacing w:after="0"/>
        <w:jc w:val="both"/>
        <w:rPr>
          <w:rFonts w:ascii="Comic Sans MS" w:eastAsia="Times New Roman" w:hAnsi="Comic Sans MS" w:cs="Times New Roman"/>
          <w:sz w:val="18"/>
          <w:szCs w:val="18"/>
        </w:rPr>
      </w:pPr>
      <w:proofErr w:type="spellStart"/>
      <w:r>
        <w:rPr>
          <w:rFonts w:ascii="Comic Sans MS" w:eastAsia="Times New Roman" w:hAnsi="Comic Sans MS" w:cs="Times New Roman"/>
          <w:sz w:val="18"/>
          <w:szCs w:val="18"/>
        </w:rPr>
        <w:t>Tel</w:t>
      </w:r>
      <w:proofErr w:type="spellEnd"/>
      <w:r>
        <w:rPr>
          <w:rFonts w:ascii="Comic Sans MS" w:eastAsia="Times New Roman" w:hAnsi="Comic Sans MS" w:cs="Times New Roman"/>
          <w:sz w:val="18"/>
          <w:szCs w:val="18"/>
        </w:rPr>
        <w:t>: 035/361-933</w:t>
      </w:r>
    </w:p>
    <w:p w:rsidR="009D1E81" w:rsidRDefault="009D1E81" w:rsidP="009D1E81">
      <w:pPr>
        <w:spacing w:after="0"/>
        <w:jc w:val="both"/>
        <w:rPr>
          <w:rFonts w:ascii="Comic Sans MS" w:eastAsia="Times New Roman" w:hAnsi="Comic Sans MS" w:cs="Times New Roman"/>
          <w:sz w:val="18"/>
          <w:szCs w:val="18"/>
        </w:rPr>
      </w:pPr>
    </w:p>
    <w:p w:rsidR="009D1E81" w:rsidRDefault="009D1E81" w:rsidP="009D1E81">
      <w:pPr>
        <w:spacing w:after="0"/>
        <w:jc w:val="both"/>
        <w:rPr>
          <w:rFonts w:ascii="Comic Sans MS" w:eastAsia="Times New Roman" w:hAnsi="Comic Sans MS" w:cs="Times New Roman"/>
          <w:sz w:val="18"/>
          <w:szCs w:val="18"/>
        </w:rPr>
      </w:pPr>
    </w:p>
    <w:p w:rsidR="009D1E81" w:rsidRDefault="009D1E81" w:rsidP="009D1E81">
      <w:pPr>
        <w:spacing w:after="0"/>
        <w:jc w:val="both"/>
        <w:rPr>
          <w:rFonts w:ascii="Comic Sans MS" w:eastAsia="Times New Roman" w:hAnsi="Comic Sans MS" w:cs="Times New Roman"/>
          <w:sz w:val="18"/>
          <w:szCs w:val="18"/>
        </w:rPr>
      </w:pPr>
    </w:p>
    <w:p w:rsidR="009D1E81" w:rsidRDefault="009D1E81" w:rsidP="009D1E81">
      <w:pPr>
        <w:spacing w:after="0"/>
        <w:jc w:val="both"/>
        <w:rPr>
          <w:rFonts w:ascii="Comic Sans MS" w:eastAsia="Times New Roman" w:hAnsi="Comic Sans MS" w:cs="Times New Roman"/>
          <w:sz w:val="18"/>
          <w:szCs w:val="18"/>
        </w:rPr>
      </w:pPr>
    </w:p>
    <w:p w:rsidR="009D1E81" w:rsidRDefault="009D1E81" w:rsidP="009D1E81">
      <w:pPr>
        <w:spacing w:after="0"/>
        <w:jc w:val="both"/>
        <w:rPr>
          <w:rFonts w:ascii="Comic Sans MS" w:eastAsia="Times New Roman" w:hAnsi="Comic Sans MS" w:cs="Times New Roman"/>
          <w:sz w:val="18"/>
          <w:szCs w:val="18"/>
        </w:rPr>
      </w:pPr>
    </w:p>
    <w:p w:rsidR="009D1E81" w:rsidRDefault="009D1E81" w:rsidP="009D1E81">
      <w:pPr>
        <w:spacing w:after="0"/>
        <w:jc w:val="center"/>
        <w:rPr>
          <w:rFonts w:ascii="Comic Sans MS" w:eastAsia="Times New Roman" w:hAnsi="Comic Sans MS" w:cs="Times New Roman"/>
          <w:b/>
          <w:sz w:val="18"/>
          <w:szCs w:val="18"/>
        </w:rPr>
      </w:pPr>
      <w:r>
        <w:rPr>
          <w:rFonts w:ascii="Comic Sans MS" w:eastAsia="Times New Roman" w:hAnsi="Comic Sans MS" w:cs="Times New Roman"/>
          <w:b/>
          <w:sz w:val="18"/>
          <w:szCs w:val="18"/>
        </w:rPr>
        <w:t>BILJEŠKE UZ FINANCIJSKI IZVJEŠTAJ ZA RAZDOBLJE</w:t>
      </w:r>
    </w:p>
    <w:p w:rsidR="009D1E81" w:rsidRDefault="009D1E81" w:rsidP="009D1E81">
      <w:pPr>
        <w:spacing w:after="0"/>
        <w:jc w:val="center"/>
        <w:rPr>
          <w:rFonts w:ascii="Comic Sans MS" w:eastAsia="Times New Roman" w:hAnsi="Comic Sans MS" w:cs="Times New Roman"/>
          <w:b/>
          <w:sz w:val="18"/>
          <w:szCs w:val="18"/>
        </w:rPr>
      </w:pPr>
      <w:r>
        <w:rPr>
          <w:rFonts w:ascii="Comic Sans MS" w:eastAsia="Times New Roman" w:hAnsi="Comic Sans MS" w:cs="Times New Roman"/>
          <w:b/>
          <w:sz w:val="18"/>
          <w:szCs w:val="18"/>
        </w:rPr>
        <w:t>01.01.-31.12</w:t>
      </w:r>
      <w:r>
        <w:rPr>
          <w:rFonts w:ascii="Comic Sans MS" w:hAnsi="Comic Sans MS"/>
          <w:b/>
          <w:sz w:val="18"/>
          <w:szCs w:val="18"/>
        </w:rPr>
        <w:t>.201</w:t>
      </w:r>
      <w:r w:rsidR="000630AF">
        <w:rPr>
          <w:rFonts w:ascii="Comic Sans MS" w:hAnsi="Comic Sans MS"/>
          <w:b/>
          <w:sz w:val="18"/>
          <w:szCs w:val="18"/>
        </w:rPr>
        <w:t>5</w:t>
      </w:r>
      <w:r>
        <w:rPr>
          <w:rFonts w:ascii="Comic Sans MS" w:eastAsia="Times New Roman" w:hAnsi="Comic Sans MS" w:cs="Times New Roman"/>
          <w:b/>
          <w:sz w:val="18"/>
          <w:szCs w:val="18"/>
        </w:rPr>
        <w:t>. GODINE</w:t>
      </w:r>
    </w:p>
    <w:p w:rsidR="009D1E81" w:rsidRDefault="009D1E81" w:rsidP="009D1E81">
      <w:pPr>
        <w:spacing w:after="0"/>
        <w:jc w:val="center"/>
        <w:rPr>
          <w:rFonts w:ascii="Comic Sans MS" w:eastAsia="Times New Roman" w:hAnsi="Comic Sans MS" w:cs="Times New Roman"/>
          <w:b/>
          <w:sz w:val="18"/>
          <w:szCs w:val="18"/>
        </w:rPr>
      </w:pPr>
    </w:p>
    <w:p w:rsidR="009D1E81" w:rsidRDefault="009D1E81" w:rsidP="009D1E81">
      <w:pPr>
        <w:spacing w:after="0"/>
        <w:jc w:val="center"/>
        <w:rPr>
          <w:rFonts w:ascii="Comic Sans MS" w:eastAsia="Times New Roman" w:hAnsi="Comic Sans MS" w:cs="Times New Roman"/>
          <w:b/>
          <w:sz w:val="18"/>
          <w:szCs w:val="18"/>
        </w:rPr>
      </w:pPr>
    </w:p>
    <w:p w:rsidR="009D1E81" w:rsidRPr="009D1E81" w:rsidRDefault="009D1E81" w:rsidP="009D1E81">
      <w:pPr>
        <w:spacing w:after="0"/>
        <w:jc w:val="both"/>
        <w:rPr>
          <w:rFonts w:ascii="Comic Sans MS" w:eastAsia="Times New Roman" w:hAnsi="Comic Sans MS" w:cs="Times New Roman"/>
          <w:sz w:val="18"/>
          <w:szCs w:val="18"/>
        </w:rPr>
      </w:pPr>
    </w:p>
    <w:p w:rsidR="009D1E81" w:rsidRDefault="005F544E" w:rsidP="009D1E81">
      <w:pPr>
        <w:spacing w:after="0"/>
        <w:jc w:val="both"/>
        <w:rPr>
          <w:rFonts w:ascii="Comic Sans MS" w:eastAsia="Times New Roman" w:hAnsi="Comic Sans MS" w:cs="Times New Roman"/>
          <w:b/>
          <w:sz w:val="18"/>
          <w:szCs w:val="18"/>
        </w:rPr>
      </w:pPr>
      <w:r>
        <w:rPr>
          <w:rFonts w:ascii="Comic Sans MS" w:eastAsia="Times New Roman" w:hAnsi="Comic Sans MS" w:cs="Times New Roman"/>
          <w:b/>
          <w:sz w:val="18"/>
          <w:szCs w:val="18"/>
        </w:rPr>
        <w:t>AOP 171</w:t>
      </w:r>
    </w:p>
    <w:p w:rsidR="009D1E81" w:rsidRDefault="005F544E" w:rsidP="009D1E81">
      <w:pPr>
        <w:spacing w:after="0"/>
        <w:jc w:val="both"/>
        <w:rPr>
          <w:rFonts w:ascii="Comic Sans MS" w:eastAsia="Times New Roman" w:hAnsi="Comic Sans MS" w:cs="Times New Roman"/>
          <w:sz w:val="18"/>
          <w:szCs w:val="18"/>
        </w:rPr>
      </w:pPr>
      <w:r>
        <w:rPr>
          <w:rFonts w:ascii="Comic Sans MS" w:eastAsia="Times New Roman" w:hAnsi="Comic Sans MS" w:cs="Times New Roman"/>
          <w:sz w:val="18"/>
          <w:szCs w:val="18"/>
        </w:rPr>
        <w:t>Na kraju kalendarske godine ostalo je neiskorištenih novčanih sredstava na decentraliziranim sredstvima koja su dana školi da se utroši u najpotrebnije. Škola je nabavila sitnog inventara u iznosu od 14.243 kn, a za iznos od 15.401 kn nabavljeno je inventara za glazbeni odjel i školsku kuhinju.</w:t>
      </w:r>
    </w:p>
    <w:p w:rsidR="005F544E" w:rsidRDefault="005F544E" w:rsidP="005F544E">
      <w:pPr>
        <w:spacing w:after="0"/>
        <w:jc w:val="both"/>
        <w:rPr>
          <w:rFonts w:ascii="Comic Sans MS" w:eastAsia="Times New Roman" w:hAnsi="Comic Sans MS" w:cs="Times New Roman"/>
          <w:b/>
          <w:sz w:val="18"/>
          <w:szCs w:val="18"/>
        </w:rPr>
      </w:pPr>
    </w:p>
    <w:p w:rsidR="005F544E" w:rsidRDefault="005F544E" w:rsidP="005F544E">
      <w:pPr>
        <w:spacing w:after="0"/>
        <w:jc w:val="both"/>
        <w:rPr>
          <w:rFonts w:ascii="Comic Sans MS" w:eastAsia="Times New Roman" w:hAnsi="Comic Sans MS" w:cs="Times New Roman"/>
          <w:b/>
          <w:sz w:val="18"/>
          <w:szCs w:val="18"/>
        </w:rPr>
      </w:pPr>
      <w:r>
        <w:rPr>
          <w:rFonts w:ascii="Comic Sans MS" w:eastAsia="Times New Roman" w:hAnsi="Comic Sans MS" w:cs="Times New Roman"/>
          <w:b/>
          <w:sz w:val="18"/>
          <w:szCs w:val="18"/>
        </w:rPr>
        <w:t>AOP 181</w:t>
      </w:r>
    </w:p>
    <w:p w:rsidR="005F544E" w:rsidRDefault="005F544E" w:rsidP="005F544E">
      <w:pPr>
        <w:spacing w:after="0"/>
        <w:jc w:val="both"/>
        <w:rPr>
          <w:rFonts w:ascii="Comic Sans MS" w:eastAsia="Times New Roman" w:hAnsi="Comic Sans MS" w:cs="Times New Roman"/>
          <w:sz w:val="18"/>
          <w:szCs w:val="18"/>
        </w:rPr>
      </w:pPr>
      <w:r>
        <w:rPr>
          <w:rFonts w:ascii="Comic Sans MS" w:eastAsia="Times New Roman" w:hAnsi="Comic Sans MS" w:cs="Times New Roman"/>
          <w:sz w:val="18"/>
          <w:szCs w:val="18"/>
        </w:rPr>
        <w:t xml:space="preserve">Od rujna 2014. Škola ima ugovor o djelu, </w:t>
      </w:r>
      <w:proofErr w:type="spellStart"/>
      <w:r>
        <w:rPr>
          <w:rFonts w:ascii="Comic Sans MS" w:eastAsia="Times New Roman" w:hAnsi="Comic Sans MS" w:cs="Times New Roman"/>
          <w:sz w:val="18"/>
          <w:szCs w:val="18"/>
        </w:rPr>
        <w:t>tj</w:t>
      </w:r>
      <w:proofErr w:type="spellEnd"/>
      <w:r>
        <w:rPr>
          <w:rFonts w:ascii="Comic Sans MS" w:eastAsia="Times New Roman" w:hAnsi="Comic Sans MS" w:cs="Times New Roman"/>
          <w:sz w:val="18"/>
          <w:szCs w:val="18"/>
        </w:rPr>
        <w:t>. isplate drugog dohotka za vanjskog suradnika – profesora trube, ali isto tako spajanjem nekadašnje glazbene škole sa OŠ Mato Lovrak, dosta ugovora o djelu se sklapa na kraju školske godine za korepetitore na koncertima i članovima na završnim ispitima.</w:t>
      </w:r>
    </w:p>
    <w:p w:rsidR="008F12BD" w:rsidRDefault="008F12BD" w:rsidP="009D1E81">
      <w:pPr>
        <w:spacing w:after="0"/>
        <w:jc w:val="both"/>
        <w:rPr>
          <w:rFonts w:ascii="Comic Sans MS" w:eastAsia="Times New Roman" w:hAnsi="Comic Sans MS" w:cs="Times New Roman"/>
          <w:sz w:val="18"/>
          <w:szCs w:val="18"/>
        </w:rPr>
      </w:pPr>
    </w:p>
    <w:p w:rsidR="005F544E" w:rsidRDefault="005F544E" w:rsidP="009D1E81">
      <w:pPr>
        <w:spacing w:after="0"/>
        <w:jc w:val="both"/>
        <w:rPr>
          <w:rFonts w:ascii="Comic Sans MS" w:eastAsia="Times New Roman" w:hAnsi="Comic Sans MS" w:cs="Times New Roman"/>
          <w:sz w:val="18"/>
          <w:szCs w:val="18"/>
        </w:rPr>
      </w:pPr>
      <w:r>
        <w:rPr>
          <w:rFonts w:ascii="Comic Sans MS" w:eastAsia="Times New Roman" w:hAnsi="Comic Sans MS" w:cs="Times New Roman"/>
          <w:sz w:val="18"/>
          <w:szCs w:val="18"/>
        </w:rPr>
        <w:t>AOP 183</w:t>
      </w:r>
    </w:p>
    <w:p w:rsidR="005F544E" w:rsidRDefault="005F544E" w:rsidP="009D1E81">
      <w:pPr>
        <w:spacing w:after="0"/>
        <w:jc w:val="both"/>
        <w:rPr>
          <w:rFonts w:ascii="Comic Sans MS" w:eastAsia="Times New Roman" w:hAnsi="Comic Sans MS" w:cs="Times New Roman"/>
          <w:sz w:val="18"/>
          <w:szCs w:val="18"/>
        </w:rPr>
      </w:pPr>
      <w:r>
        <w:rPr>
          <w:rFonts w:ascii="Comic Sans MS" w:eastAsia="Times New Roman" w:hAnsi="Comic Sans MS" w:cs="Times New Roman"/>
          <w:sz w:val="18"/>
          <w:szCs w:val="18"/>
        </w:rPr>
        <w:t>Na računu 3239 – ostale usluge, indeks je znatno veći od onoga u 2014.godini. Dosta usluga koje se nisu mogle nigdje konkretno svrstati bile su vezane za pripremanje obljetnice glazbenog odjela, čak 14.884 kn od ukupnih usluga na tom računu u iznosu od 16.630 kn.</w:t>
      </w:r>
    </w:p>
    <w:p w:rsidR="00C56ED2" w:rsidRDefault="00C56ED2" w:rsidP="009D1E81">
      <w:pPr>
        <w:spacing w:after="0"/>
        <w:jc w:val="both"/>
        <w:rPr>
          <w:rFonts w:ascii="Comic Sans MS" w:eastAsia="Times New Roman" w:hAnsi="Comic Sans MS" w:cs="Times New Roman"/>
          <w:sz w:val="18"/>
          <w:szCs w:val="18"/>
        </w:rPr>
      </w:pPr>
    </w:p>
    <w:p w:rsidR="00C56ED2" w:rsidRDefault="00C56ED2" w:rsidP="009D1E81">
      <w:pPr>
        <w:spacing w:after="0"/>
        <w:jc w:val="both"/>
        <w:rPr>
          <w:rFonts w:ascii="Comic Sans MS" w:eastAsia="Times New Roman" w:hAnsi="Comic Sans MS" w:cs="Times New Roman"/>
          <w:sz w:val="18"/>
          <w:szCs w:val="18"/>
        </w:rPr>
      </w:pPr>
      <w:r>
        <w:rPr>
          <w:rFonts w:ascii="Comic Sans MS" w:eastAsia="Times New Roman" w:hAnsi="Comic Sans MS" w:cs="Times New Roman"/>
          <w:sz w:val="18"/>
          <w:szCs w:val="18"/>
        </w:rPr>
        <w:t>AOP 191</w:t>
      </w:r>
    </w:p>
    <w:p w:rsidR="00C56ED2" w:rsidRPr="008F12BD" w:rsidRDefault="00C56ED2" w:rsidP="009D1E81">
      <w:pPr>
        <w:spacing w:after="0"/>
        <w:jc w:val="both"/>
        <w:rPr>
          <w:rFonts w:ascii="Comic Sans MS" w:eastAsia="Times New Roman" w:hAnsi="Comic Sans MS" w:cs="Times New Roman"/>
          <w:sz w:val="18"/>
          <w:szCs w:val="18"/>
        </w:rPr>
      </w:pPr>
      <w:r>
        <w:rPr>
          <w:rFonts w:ascii="Comic Sans MS" w:eastAsia="Times New Roman" w:hAnsi="Comic Sans MS" w:cs="Times New Roman"/>
          <w:sz w:val="18"/>
          <w:szCs w:val="18"/>
        </w:rPr>
        <w:t xml:space="preserve">Račun 3295 – pristojbe i naknade od 01.02.2015. godine koristi se za knjiženje neispunjavanje kvote za zapošljavanje invalidnih radnika, tako da je iznos od 1.817,74 kn mjesečno knjižen na taj račun, što je za cijelu godinu rezultiralo ogromnom razlikom, </w:t>
      </w:r>
      <w:proofErr w:type="spellStart"/>
      <w:r>
        <w:rPr>
          <w:rFonts w:ascii="Comic Sans MS" w:eastAsia="Times New Roman" w:hAnsi="Comic Sans MS" w:cs="Times New Roman"/>
          <w:sz w:val="18"/>
          <w:szCs w:val="18"/>
        </w:rPr>
        <w:t>tj</w:t>
      </w:r>
      <w:proofErr w:type="spellEnd"/>
      <w:r>
        <w:rPr>
          <w:rFonts w:ascii="Comic Sans MS" w:eastAsia="Times New Roman" w:hAnsi="Comic Sans MS" w:cs="Times New Roman"/>
          <w:sz w:val="18"/>
          <w:szCs w:val="18"/>
        </w:rPr>
        <w:t>. velikim indeksom na tom AUP-u.</w:t>
      </w:r>
    </w:p>
    <w:p w:rsidR="009D1E81" w:rsidRDefault="009D1E81" w:rsidP="009D1E81">
      <w:pPr>
        <w:spacing w:after="0"/>
        <w:jc w:val="both"/>
        <w:rPr>
          <w:rFonts w:ascii="Comic Sans MS" w:eastAsia="Times New Roman" w:hAnsi="Comic Sans MS" w:cs="Times New Roman"/>
          <w:sz w:val="18"/>
          <w:szCs w:val="18"/>
        </w:rPr>
      </w:pPr>
    </w:p>
    <w:p w:rsidR="009D1E81" w:rsidRDefault="009D1E81" w:rsidP="00C56ED2">
      <w:pPr>
        <w:spacing w:after="0"/>
        <w:jc w:val="both"/>
        <w:rPr>
          <w:rFonts w:ascii="Comic Sans MS" w:hAnsi="Comic Sans MS"/>
          <w:sz w:val="18"/>
          <w:szCs w:val="18"/>
        </w:rPr>
      </w:pPr>
      <w:r>
        <w:rPr>
          <w:rFonts w:ascii="Comic Sans MS" w:hAnsi="Comic Sans MS"/>
          <w:sz w:val="18"/>
          <w:szCs w:val="18"/>
        </w:rPr>
        <w:t xml:space="preserve">Kako je vidljivo iz PR-RAS-a, </w:t>
      </w:r>
      <w:r w:rsidR="00C56ED2">
        <w:rPr>
          <w:rFonts w:ascii="Comic Sans MS" w:hAnsi="Comic Sans MS"/>
          <w:sz w:val="18"/>
          <w:szCs w:val="18"/>
        </w:rPr>
        <w:t>manjak</w:t>
      </w:r>
      <w:r>
        <w:rPr>
          <w:rFonts w:ascii="Comic Sans MS" w:hAnsi="Comic Sans MS"/>
          <w:sz w:val="18"/>
          <w:szCs w:val="18"/>
        </w:rPr>
        <w:t xml:space="preserve"> prihoda koji se prenosi iz 201</w:t>
      </w:r>
      <w:r w:rsidR="00C56ED2">
        <w:rPr>
          <w:rFonts w:ascii="Comic Sans MS" w:hAnsi="Comic Sans MS"/>
          <w:sz w:val="18"/>
          <w:szCs w:val="18"/>
        </w:rPr>
        <w:t>5</w:t>
      </w:r>
      <w:r>
        <w:rPr>
          <w:rFonts w:ascii="Comic Sans MS" w:hAnsi="Comic Sans MS"/>
          <w:sz w:val="18"/>
          <w:szCs w:val="18"/>
        </w:rPr>
        <w:t xml:space="preserve">. </w:t>
      </w:r>
      <w:r w:rsidR="00C56ED2">
        <w:rPr>
          <w:rFonts w:ascii="Comic Sans MS" w:hAnsi="Comic Sans MS"/>
          <w:sz w:val="18"/>
          <w:szCs w:val="18"/>
        </w:rPr>
        <w:t>u</w:t>
      </w:r>
      <w:r>
        <w:rPr>
          <w:rFonts w:ascii="Comic Sans MS" w:hAnsi="Comic Sans MS"/>
          <w:sz w:val="18"/>
          <w:szCs w:val="18"/>
        </w:rPr>
        <w:t xml:space="preserve"> 201</w:t>
      </w:r>
      <w:r w:rsidR="00C56ED2">
        <w:rPr>
          <w:rFonts w:ascii="Comic Sans MS" w:hAnsi="Comic Sans MS"/>
          <w:sz w:val="18"/>
          <w:szCs w:val="18"/>
        </w:rPr>
        <w:t>6</w:t>
      </w:r>
      <w:r>
        <w:rPr>
          <w:rFonts w:ascii="Comic Sans MS" w:hAnsi="Comic Sans MS"/>
          <w:sz w:val="18"/>
          <w:szCs w:val="18"/>
        </w:rPr>
        <w:t xml:space="preserve">. </w:t>
      </w:r>
      <w:r w:rsidR="00C56ED2">
        <w:rPr>
          <w:rFonts w:ascii="Comic Sans MS" w:hAnsi="Comic Sans MS"/>
          <w:sz w:val="18"/>
          <w:szCs w:val="18"/>
        </w:rPr>
        <w:t>g</w:t>
      </w:r>
      <w:r>
        <w:rPr>
          <w:rFonts w:ascii="Comic Sans MS" w:hAnsi="Comic Sans MS"/>
          <w:sz w:val="18"/>
          <w:szCs w:val="18"/>
        </w:rPr>
        <w:t xml:space="preserve">odinu iznosi </w:t>
      </w:r>
      <w:r w:rsidR="00C56ED2">
        <w:rPr>
          <w:rFonts w:ascii="Comic Sans MS" w:hAnsi="Comic Sans MS"/>
          <w:sz w:val="18"/>
          <w:szCs w:val="18"/>
        </w:rPr>
        <w:t>117.034 kn</w:t>
      </w:r>
      <w:r>
        <w:rPr>
          <w:rFonts w:ascii="Comic Sans MS" w:hAnsi="Comic Sans MS"/>
          <w:sz w:val="18"/>
          <w:szCs w:val="18"/>
        </w:rPr>
        <w:t xml:space="preserve">. </w:t>
      </w:r>
      <w:r w:rsidR="00C56ED2">
        <w:rPr>
          <w:rFonts w:ascii="Comic Sans MS" w:hAnsi="Comic Sans MS"/>
          <w:sz w:val="18"/>
          <w:szCs w:val="18"/>
        </w:rPr>
        <w:t>Manjak je nastao zbog knjiženja i priznavanja troška računa iz 12.mjeseca 2015. godine, ali bez priznavanja prihoda budućih razdoblja upravo za taj trošak koji je nastao u 12/2015 te će se manjak nadoknaditi sredstvima koja će se knjižiti kao prihod u 2016. godini, a zapravo će pokrivati troškove  12/2015.</w:t>
      </w:r>
    </w:p>
    <w:p w:rsidR="00561BF8" w:rsidRDefault="00561BF8" w:rsidP="009D1E81">
      <w:pPr>
        <w:spacing w:after="0"/>
        <w:rPr>
          <w:rFonts w:ascii="Comic Sans MS" w:hAnsi="Comic Sans MS"/>
          <w:sz w:val="18"/>
          <w:szCs w:val="18"/>
        </w:rPr>
      </w:pPr>
    </w:p>
    <w:p w:rsidR="00561BF8" w:rsidRDefault="00561BF8" w:rsidP="009D1E81">
      <w:pPr>
        <w:spacing w:after="0"/>
        <w:rPr>
          <w:rFonts w:ascii="Comic Sans MS" w:hAnsi="Comic Sans MS"/>
          <w:sz w:val="18"/>
          <w:szCs w:val="18"/>
        </w:rPr>
      </w:pPr>
    </w:p>
    <w:p w:rsidR="00561BF8" w:rsidRDefault="00561BF8" w:rsidP="009D1E81">
      <w:pPr>
        <w:spacing w:after="0"/>
        <w:rPr>
          <w:rFonts w:ascii="Comic Sans MS" w:hAnsi="Comic Sans MS"/>
          <w:sz w:val="18"/>
          <w:szCs w:val="18"/>
        </w:rPr>
      </w:pPr>
    </w:p>
    <w:p w:rsidR="00561BF8" w:rsidRDefault="00561BF8" w:rsidP="009D1E81">
      <w:pPr>
        <w:spacing w:after="0"/>
        <w:rPr>
          <w:rFonts w:ascii="Comic Sans MS" w:hAnsi="Comic Sans MS"/>
          <w:sz w:val="18"/>
          <w:szCs w:val="18"/>
        </w:rPr>
      </w:pPr>
    </w:p>
    <w:p w:rsidR="009D1E81" w:rsidRDefault="009D1E81" w:rsidP="009D1E81">
      <w:pPr>
        <w:spacing w:after="0"/>
        <w:rPr>
          <w:rFonts w:ascii="Comic Sans MS" w:hAnsi="Comic Sans MS"/>
          <w:sz w:val="18"/>
          <w:szCs w:val="18"/>
        </w:rPr>
      </w:pPr>
    </w:p>
    <w:p w:rsidR="009D1E81" w:rsidRDefault="009D1E81" w:rsidP="009D1E81">
      <w:pPr>
        <w:spacing w:after="0"/>
        <w:rPr>
          <w:rFonts w:ascii="Comic Sans MS" w:hAnsi="Comic Sans MS"/>
          <w:sz w:val="18"/>
          <w:szCs w:val="18"/>
        </w:rPr>
      </w:pP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proofErr w:type="spellStart"/>
      <w:r>
        <w:rPr>
          <w:rFonts w:ascii="Comic Sans MS" w:hAnsi="Comic Sans MS"/>
          <w:sz w:val="18"/>
          <w:szCs w:val="18"/>
        </w:rPr>
        <w:t>Mrnjec</w:t>
      </w:r>
      <w:proofErr w:type="spellEnd"/>
      <w:r>
        <w:rPr>
          <w:rFonts w:ascii="Comic Sans MS" w:hAnsi="Comic Sans MS"/>
          <w:sz w:val="18"/>
          <w:szCs w:val="18"/>
        </w:rPr>
        <w:t xml:space="preserve"> Vera, voditelj računovodstva</w:t>
      </w:r>
    </w:p>
    <w:p w:rsidR="009D1E81" w:rsidRDefault="009D1E81" w:rsidP="009D1E81"/>
    <w:p w:rsidR="007A62EE" w:rsidRPr="007A62EE" w:rsidRDefault="007A62EE" w:rsidP="00506C8C">
      <w:pPr>
        <w:spacing w:after="0"/>
        <w:rPr>
          <w:b/>
          <w:u w:val="single"/>
        </w:rPr>
      </w:pPr>
      <w:r>
        <w:rPr>
          <w:b/>
          <w:u w:val="single"/>
        </w:rPr>
        <w:lastRenderedPageBreak/>
        <w:t>NABAVA OSNOVNIH SREDSTAVA I SITNOG INVENTARA</w:t>
      </w:r>
    </w:p>
    <w:p w:rsidR="007A62EE" w:rsidRDefault="007A62EE" w:rsidP="00506C8C">
      <w:pPr>
        <w:spacing w:after="0"/>
      </w:pPr>
    </w:p>
    <w:p w:rsidR="007A62EE" w:rsidRDefault="007A62EE" w:rsidP="00506C8C">
      <w:pPr>
        <w:spacing w:after="0"/>
        <w:rPr>
          <w:u w:val="single"/>
        </w:rPr>
      </w:pPr>
      <w:r w:rsidRPr="007A62EE">
        <w:rPr>
          <w:u w:val="single"/>
        </w:rPr>
        <w:t>ŠMK</w:t>
      </w:r>
    </w:p>
    <w:p w:rsidR="007A62EE" w:rsidRDefault="007A62EE" w:rsidP="00506C8C">
      <w:pPr>
        <w:spacing w:after="0"/>
      </w:pPr>
      <w:r>
        <w:t>Sitni inventar………………………= 4.989,05 kn</w:t>
      </w:r>
    </w:p>
    <w:p w:rsidR="007A62EE" w:rsidRDefault="007A62EE" w:rsidP="00506C8C">
      <w:pPr>
        <w:spacing w:after="0"/>
      </w:pPr>
      <w:proofErr w:type="spellStart"/>
      <w:r>
        <w:t>Rezalica</w:t>
      </w:r>
      <w:proofErr w:type="spellEnd"/>
      <w:r>
        <w:t>………………………………=1.499,00 kn</w:t>
      </w:r>
    </w:p>
    <w:p w:rsidR="007A62EE" w:rsidRDefault="007A62EE" w:rsidP="00506C8C">
      <w:pPr>
        <w:spacing w:after="0"/>
      </w:pPr>
      <w:r>
        <w:t>Hladnjak…………….………………= 3.399,00 kn</w:t>
      </w:r>
    </w:p>
    <w:p w:rsidR="007A62EE" w:rsidRDefault="007A62EE" w:rsidP="00506C8C">
      <w:pPr>
        <w:spacing w:after="0"/>
      </w:pPr>
    </w:p>
    <w:p w:rsidR="007A62EE" w:rsidRPr="007A62EE" w:rsidRDefault="007A62EE" w:rsidP="00506C8C">
      <w:pPr>
        <w:spacing w:after="0"/>
        <w:rPr>
          <w:u w:val="single"/>
        </w:rPr>
      </w:pPr>
      <w:r w:rsidRPr="007A62EE">
        <w:rPr>
          <w:u w:val="single"/>
        </w:rPr>
        <w:t>GLAZBENI ODJEL</w:t>
      </w:r>
    </w:p>
    <w:p w:rsidR="007A62EE" w:rsidRDefault="007A62EE" w:rsidP="00506C8C">
      <w:pPr>
        <w:spacing w:after="0"/>
      </w:pPr>
      <w:r>
        <w:t>Sitni inventar……………………..= 4.304,50 kn</w:t>
      </w:r>
    </w:p>
    <w:p w:rsidR="007A62EE" w:rsidRDefault="007A62EE" w:rsidP="00506C8C">
      <w:pPr>
        <w:spacing w:after="0"/>
      </w:pPr>
      <w:r>
        <w:t xml:space="preserve">Digitalni </w:t>
      </w:r>
      <w:proofErr w:type="spellStart"/>
      <w:r>
        <w:t>pianino</w:t>
      </w:r>
      <w:proofErr w:type="spellEnd"/>
      <w:r>
        <w:t>………………..=10.170,00 kn</w:t>
      </w:r>
    </w:p>
    <w:p w:rsidR="007A62EE" w:rsidRDefault="007A62EE" w:rsidP="00506C8C">
      <w:pPr>
        <w:spacing w:after="0"/>
      </w:pPr>
      <w:r>
        <w:t>Ormar……………………………….=  1.481,25 kn</w:t>
      </w:r>
    </w:p>
    <w:p w:rsidR="007A62EE" w:rsidRDefault="007A62EE" w:rsidP="00506C8C">
      <w:pPr>
        <w:spacing w:after="0"/>
      </w:pPr>
      <w:r>
        <w:t>Ploča…………………………………=  2.351,25 kn</w:t>
      </w:r>
    </w:p>
    <w:p w:rsidR="007A62EE" w:rsidRDefault="007A62EE" w:rsidP="00506C8C">
      <w:pPr>
        <w:spacing w:after="0"/>
      </w:pPr>
    </w:p>
    <w:p w:rsidR="007A62EE" w:rsidRPr="00CC254D" w:rsidRDefault="007A62EE" w:rsidP="00506C8C">
      <w:pPr>
        <w:spacing w:after="0"/>
        <w:rPr>
          <w:u w:val="single"/>
        </w:rPr>
      </w:pPr>
      <w:r w:rsidRPr="00CC254D">
        <w:rPr>
          <w:u w:val="single"/>
        </w:rPr>
        <w:t>ŠKOLA</w:t>
      </w:r>
    </w:p>
    <w:p w:rsidR="007A62EE" w:rsidRDefault="007A62EE" w:rsidP="00506C8C">
      <w:pPr>
        <w:spacing w:after="0"/>
      </w:pPr>
      <w:r>
        <w:t>Sušila za ruke…………………….= 4.</w:t>
      </w:r>
      <w:r w:rsidR="00CC254D">
        <w:t>608</w:t>
      </w:r>
      <w:r>
        <w:t>,00 kn (5 kom)</w:t>
      </w:r>
    </w:p>
    <w:p w:rsidR="007A62EE" w:rsidRDefault="007A62EE" w:rsidP="00506C8C">
      <w:pPr>
        <w:spacing w:after="0"/>
      </w:pPr>
      <w:r>
        <w:t>Računala…………………………..=14.243,75 kn (5 kom)</w:t>
      </w:r>
    </w:p>
    <w:p w:rsidR="00CC254D" w:rsidRDefault="00CC254D" w:rsidP="00506C8C">
      <w:pPr>
        <w:spacing w:after="0"/>
      </w:pPr>
      <w:r>
        <w:t>Računala…………………………..=  2.000,00 kn (donacija Velebit 4 kom)</w:t>
      </w:r>
    </w:p>
    <w:p w:rsidR="00CC254D" w:rsidRDefault="00CC254D" w:rsidP="00506C8C">
      <w:pPr>
        <w:spacing w:after="0"/>
      </w:pPr>
      <w:r>
        <w:t>Projektor………………………….=  2.369,00 kn (vlastiti prihodi)</w:t>
      </w:r>
    </w:p>
    <w:p w:rsidR="00CC254D" w:rsidRDefault="00CC254D" w:rsidP="00506C8C">
      <w:pPr>
        <w:spacing w:after="0"/>
      </w:pPr>
      <w:proofErr w:type="spellStart"/>
      <w:r>
        <w:t>Laptop</w:t>
      </w:r>
      <w:proofErr w:type="spellEnd"/>
      <w:r>
        <w:t>……………………………..=  3.299,00 kn (vlastiti prihodi)</w:t>
      </w:r>
    </w:p>
    <w:p w:rsidR="00CC254D" w:rsidRDefault="00CC254D" w:rsidP="00506C8C">
      <w:pPr>
        <w:spacing w:after="0"/>
      </w:pPr>
      <w:r>
        <w:t xml:space="preserve">Klima.................................=11.478,50 kn (2 kom, </w:t>
      </w:r>
      <w:proofErr w:type="spellStart"/>
      <w:r>
        <w:t>vl.prihodi</w:t>
      </w:r>
      <w:proofErr w:type="spellEnd"/>
      <w:r>
        <w:t>)</w:t>
      </w:r>
    </w:p>
    <w:p w:rsidR="00CC254D" w:rsidRDefault="00CC254D" w:rsidP="00506C8C">
      <w:pPr>
        <w:spacing w:after="0"/>
      </w:pPr>
      <w:r>
        <w:t>Računala………………………….=  6.146,71 kn (3 kom)</w:t>
      </w:r>
    </w:p>
    <w:p w:rsidR="007A62EE" w:rsidRPr="007A62EE" w:rsidRDefault="007A62EE" w:rsidP="00506C8C">
      <w:pPr>
        <w:spacing w:after="0"/>
      </w:pPr>
    </w:p>
    <w:p w:rsidR="009D1E81" w:rsidRPr="00BB07BC" w:rsidRDefault="009D1E81" w:rsidP="009D1E81"/>
    <w:p w:rsidR="00D760AC" w:rsidRDefault="002B3112"/>
    <w:sectPr w:rsidR="00D760AC" w:rsidSect="00A90D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2C7BD4"/>
    <w:multiLevelType w:val="hybridMultilevel"/>
    <w:tmpl w:val="3258CC7A"/>
    <w:lvl w:ilvl="0" w:tplc="9E72E7CC">
      <w:start w:val="1"/>
      <w:numFmt w:val="bullet"/>
      <w:lvlText w:val="-"/>
      <w:lvlJc w:val="left"/>
      <w:pPr>
        <w:ind w:left="6030" w:hanging="360"/>
      </w:pPr>
      <w:rPr>
        <w:rFonts w:ascii="Calibri" w:eastAsiaTheme="minorEastAsia" w:hAnsi="Calibri" w:cstheme="minorBidi" w:hint="default"/>
      </w:rPr>
    </w:lvl>
    <w:lvl w:ilvl="1" w:tplc="041A0003" w:tentative="1">
      <w:start w:val="1"/>
      <w:numFmt w:val="bullet"/>
      <w:lvlText w:val="o"/>
      <w:lvlJc w:val="left"/>
      <w:pPr>
        <w:ind w:left="6750" w:hanging="360"/>
      </w:pPr>
      <w:rPr>
        <w:rFonts w:ascii="Courier New" w:hAnsi="Courier New" w:cs="Courier New" w:hint="default"/>
      </w:rPr>
    </w:lvl>
    <w:lvl w:ilvl="2" w:tplc="041A0005" w:tentative="1">
      <w:start w:val="1"/>
      <w:numFmt w:val="bullet"/>
      <w:lvlText w:val=""/>
      <w:lvlJc w:val="left"/>
      <w:pPr>
        <w:ind w:left="7470" w:hanging="360"/>
      </w:pPr>
      <w:rPr>
        <w:rFonts w:ascii="Wingdings" w:hAnsi="Wingdings" w:hint="default"/>
      </w:rPr>
    </w:lvl>
    <w:lvl w:ilvl="3" w:tplc="041A0001" w:tentative="1">
      <w:start w:val="1"/>
      <w:numFmt w:val="bullet"/>
      <w:lvlText w:val=""/>
      <w:lvlJc w:val="left"/>
      <w:pPr>
        <w:ind w:left="8190" w:hanging="360"/>
      </w:pPr>
      <w:rPr>
        <w:rFonts w:ascii="Symbol" w:hAnsi="Symbol" w:hint="default"/>
      </w:rPr>
    </w:lvl>
    <w:lvl w:ilvl="4" w:tplc="041A0003" w:tentative="1">
      <w:start w:val="1"/>
      <w:numFmt w:val="bullet"/>
      <w:lvlText w:val="o"/>
      <w:lvlJc w:val="left"/>
      <w:pPr>
        <w:ind w:left="8910" w:hanging="360"/>
      </w:pPr>
      <w:rPr>
        <w:rFonts w:ascii="Courier New" w:hAnsi="Courier New" w:cs="Courier New" w:hint="default"/>
      </w:rPr>
    </w:lvl>
    <w:lvl w:ilvl="5" w:tplc="041A0005" w:tentative="1">
      <w:start w:val="1"/>
      <w:numFmt w:val="bullet"/>
      <w:lvlText w:val=""/>
      <w:lvlJc w:val="left"/>
      <w:pPr>
        <w:ind w:left="9630" w:hanging="360"/>
      </w:pPr>
      <w:rPr>
        <w:rFonts w:ascii="Wingdings" w:hAnsi="Wingdings" w:hint="default"/>
      </w:rPr>
    </w:lvl>
    <w:lvl w:ilvl="6" w:tplc="041A0001" w:tentative="1">
      <w:start w:val="1"/>
      <w:numFmt w:val="bullet"/>
      <w:lvlText w:val=""/>
      <w:lvlJc w:val="left"/>
      <w:pPr>
        <w:ind w:left="10350" w:hanging="360"/>
      </w:pPr>
      <w:rPr>
        <w:rFonts w:ascii="Symbol" w:hAnsi="Symbol" w:hint="default"/>
      </w:rPr>
    </w:lvl>
    <w:lvl w:ilvl="7" w:tplc="041A0003" w:tentative="1">
      <w:start w:val="1"/>
      <w:numFmt w:val="bullet"/>
      <w:lvlText w:val="o"/>
      <w:lvlJc w:val="left"/>
      <w:pPr>
        <w:ind w:left="11070" w:hanging="360"/>
      </w:pPr>
      <w:rPr>
        <w:rFonts w:ascii="Courier New" w:hAnsi="Courier New" w:cs="Courier New" w:hint="default"/>
      </w:rPr>
    </w:lvl>
    <w:lvl w:ilvl="8" w:tplc="041A0005" w:tentative="1">
      <w:start w:val="1"/>
      <w:numFmt w:val="bullet"/>
      <w:lvlText w:val=""/>
      <w:lvlJc w:val="left"/>
      <w:pPr>
        <w:ind w:left="1179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D1E81"/>
    <w:rsid w:val="0002205B"/>
    <w:rsid w:val="000630AF"/>
    <w:rsid w:val="00077859"/>
    <w:rsid w:val="000F659C"/>
    <w:rsid w:val="001A49D3"/>
    <w:rsid w:val="001E50E9"/>
    <w:rsid w:val="001F60C8"/>
    <w:rsid w:val="002657BD"/>
    <w:rsid w:val="00296A46"/>
    <w:rsid w:val="002A4BE7"/>
    <w:rsid w:val="002B1088"/>
    <w:rsid w:val="002B3112"/>
    <w:rsid w:val="002C54E0"/>
    <w:rsid w:val="002D39A5"/>
    <w:rsid w:val="00324665"/>
    <w:rsid w:val="0034018C"/>
    <w:rsid w:val="003A2038"/>
    <w:rsid w:val="0047558C"/>
    <w:rsid w:val="0049198C"/>
    <w:rsid w:val="004941C0"/>
    <w:rsid w:val="004A3A74"/>
    <w:rsid w:val="00506C8C"/>
    <w:rsid w:val="00537DD8"/>
    <w:rsid w:val="00561BF8"/>
    <w:rsid w:val="00562417"/>
    <w:rsid w:val="005640F8"/>
    <w:rsid w:val="005F544E"/>
    <w:rsid w:val="006060CA"/>
    <w:rsid w:val="00612ED8"/>
    <w:rsid w:val="00617156"/>
    <w:rsid w:val="00720743"/>
    <w:rsid w:val="00732A43"/>
    <w:rsid w:val="007A4C29"/>
    <w:rsid w:val="007A62EE"/>
    <w:rsid w:val="007C1F08"/>
    <w:rsid w:val="00805B93"/>
    <w:rsid w:val="008B032C"/>
    <w:rsid w:val="008F12BD"/>
    <w:rsid w:val="009B32CF"/>
    <w:rsid w:val="009D1E81"/>
    <w:rsid w:val="00A40CFD"/>
    <w:rsid w:val="00A601E1"/>
    <w:rsid w:val="00A90D56"/>
    <w:rsid w:val="00B31F67"/>
    <w:rsid w:val="00BB07BC"/>
    <w:rsid w:val="00C039C0"/>
    <w:rsid w:val="00C05F32"/>
    <w:rsid w:val="00C5662C"/>
    <w:rsid w:val="00C56ED2"/>
    <w:rsid w:val="00CC254D"/>
    <w:rsid w:val="00D92031"/>
    <w:rsid w:val="00DD7917"/>
    <w:rsid w:val="00F4339B"/>
    <w:rsid w:val="00F52FF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E81"/>
    <w:rPr>
      <w:rFonts w:eastAsiaTheme="minorEastAsia"/>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F659C"/>
    <w:pPr>
      <w:ind w:left="720"/>
      <w:contextualSpacing/>
    </w:pPr>
  </w:style>
</w:styles>
</file>

<file path=word/webSettings.xml><?xml version="1.0" encoding="utf-8"?>
<w:webSettings xmlns:r="http://schemas.openxmlformats.org/officeDocument/2006/relationships" xmlns:w="http://schemas.openxmlformats.org/wordprocessingml/2006/main">
  <w:divs>
    <w:div w:id="64751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2</Pages>
  <Words>378</Words>
  <Characters>2161</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O.Š. MATO LOVRAK-1</dc:creator>
  <cp:keywords/>
  <dc:description/>
  <cp:lastModifiedBy>O.Š. MATO LOVRAK-1</cp:lastModifiedBy>
  <cp:revision>28</cp:revision>
  <cp:lastPrinted>2015-01-30T11:57:00Z</cp:lastPrinted>
  <dcterms:created xsi:type="dcterms:W3CDTF">2015-01-30T11:34:00Z</dcterms:created>
  <dcterms:modified xsi:type="dcterms:W3CDTF">2016-02-09T06:50:00Z</dcterms:modified>
</cp:coreProperties>
</file>